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1B98E" w14:textId="7DA6E021" w:rsidR="00877FAC" w:rsidRDefault="00877FAC" w:rsidP="00A572C3">
      <w:pPr>
        <w:pStyle w:val="western"/>
        <w:spacing w:after="0" w:afterAutospacing="0"/>
        <w:jc w:val="center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4BF60B63" wp14:editId="77E13FD0">
            <wp:extent cx="5731510" cy="1010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E048" w14:textId="77777777" w:rsidR="00877FAC" w:rsidRDefault="00877FAC" w:rsidP="00A572C3">
      <w:pPr>
        <w:pStyle w:val="western"/>
        <w:spacing w:after="0" w:afterAutospacing="0"/>
        <w:jc w:val="center"/>
      </w:pPr>
      <w:r>
        <w:rPr>
          <w:b/>
          <w:bCs/>
          <w:sz w:val="27"/>
          <w:szCs w:val="27"/>
        </w:rPr>
        <w:t>Newsletter, October 2020</w:t>
      </w:r>
    </w:p>
    <w:p w14:paraId="75103F43" w14:textId="714C311C" w:rsidR="00877FAC" w:rsidRDefault="00877FAC" w:rsidP="00A572C3">
      <w:pPr>
        <w:pStyle w:val="western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AGM: Zoom meeting</w:t>
      </w:r>
    </w:p>
    <w:p w14:paraId="0B57D558" w14:textId="77777777" w:rsidR="00877FAC" w:rsidRDefault="00877FAC" w:rsidP="00A572C3">
      <w:pPr>
        <w:pStyle w:val="western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Tuesday 8 December 7.00pm</w:t>
      </w:r>
    </w:p>
    <w:p w14:paraId="43A048F1" w14:textId="77777777" w:rsidR="00877FAC" w:rsidRDefault="00877FAC" w:rsidP="00A572C3">
      <w:pPr>
        <w:pStyle w:val="western"/>
        <w:spacing w:before="0" w:beforeAutospacing="0" w:after="0" w:afterAutospacing="0"/>
        <w:jc w:val="center"/>
      </w:pPr>
    </w:p>
    <w:p w14:paraId="771B1353" w14:textId="77777777" w:rsidR="00877FAC" w:rsidRDefault="00877FAC" w:rsidP="00A572C3">
      <w:pPr>
        <w:pStyle w:val="western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Halloween event, Sat. 31 October 5-7</w:t>
      </w:r>
    </w:p>
    <w:p w14:paraId="64C145D2" w14:textId="77777777" w:rsidR="00877FAC" w:rsidRDefault="00877FAC" w:rsidP="00A572C3">
      <w:pPr>
        <w:pStyle w:val="western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The Viewpoint Hamilton Park Avenue</w:t>
      </w:r>
    </w:p>
    <w:p w14:paraId="4D62ADFE" w14:textId="39F5076A" w:rsidR="00223895" w:rsidRDefault="00877FAC" w:rsidP="00A572C3">
      <w:pPr>
        <w:pStyle w:val="western"/>
        <w:spacing w:before="0" w:beforeAutospacing="0" w:after="0" w:afterAutospacing="0"/>
        <w:rPr>
          <w:sz w:val="24"/>
          <w:szCs w:val="24"/>
        </w:rPr>
      </w:pPr>
      <w:r w:rsidRPr="00A572C3">
        <w:rPr>
          <w:sz w:val="24"/>
          <w:szCs w:val="24"/>
        </w:rPr>
        <w:t xml:space="preserve">The </w:t>
      </w:r>
      <w:r w:rsidRPr="00A572C3">
        <w:rPr>
          <w:b/>
          <w:bCs/>
          <w:sz w:val="24"/>
          <w:szCs w:val="24"/>
        </w:rPr>
        <w:t>AGM</w:t>
      </w:r>
      <w:r w:rsidRPr="00A572C3">
        <w:rPr>
          <w:sz w:val="24"/>
          <w:szCs w:val="24"/>
        </w:rPr>
        <w:t xml:space="preserve"> will be held as a Zoom meeting. The annual accounts will be </w:t>
      </w:r>
      <w:proofErr w:type="gramStart"/>
      <w:r w:rsidRPr="00A572C3">
        <w:rPr>
          <w:sz w:val="24"/>
          <w:szCs w:val="24"/>
        </w:rPr>
        <w:t>presented</w:t>
      </w:r>
      <w:proofErr w:type="gramEnd"/>
      <w:r w:rsidRPr="00A572C3">
        <w:rPr>
          <w:sz w:val="24"/>
          <w:szCs w:val="24"/>
        </w:rPr>
        <w:t xml:space="preserve"> and other business discussed. An agenda and the link to join will be sent by email to members in due course. If you are not already a member and would like to join, contact us via email at the above address. Membership, currently £10 per household, can be paid into the bank account by electronic transfer: </w:t>
      </w:r>
    </w:p>
    <w:p w14:paraId="082A4CE5" w14:textId="77777777" w:rsidR="00223895" w:rsidRPr="00A572C3" w:rsidRDefault="00223895" w:rsidP="00A572C3">
      <w:pPr>
        <w:pStyle w:val="western"/>
        <w:spacing w:before="0" w:beforeAutospacing="0" w:after="0" w:afterAutospacing="0"/>
        <w:rPr>
          <w:sz w:val="24"/>
          <w:szCs w:val="24"/>
        </w:rPr>
      </w:pPr>
    </w:p>
    <w:p w14:paraId="3785576F" w14:textId="43DB07D6" w:rsidR="00877FAC" w:rsidRPr="00A572C3" w:rsidRDefault="00052AA5" w:rsidP="00A572C3">
      <w:pPr>
        <w:pStyle w:val="western"/>
        <w:spacing w:before="0" w:beforeAutospacing="0" w:after="0" w:afterAutospacing="0"/>
        <w:rPr>
          <w:sz w:val="24"/>
          <w:szCs w:val="24"/>
        </w:rPr>
      </w:pPr>
      <w:r w:rsidRPr="00A572C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FD9E" wp14:editId="099BDADC">
                <wp:simplePos x="0" y="0"/>
                <wp:positionH relativeFrom="margin">
                  <wp:posOffset>276224</wp:posOffset>
                </wp:positionH>
                <wp:positionV relativeFrom="paragraph">
                  <wp:posOffset>57150</wp:posOffset>
                </wp:positionV>
                <wp:extent cx="6105525" cy="9239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23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33F93" id="Rectangle 2" o:spid="_x0000_s1026" style="position:absolute;margin-left:21.75pt;margin-top:4.5pt;width:48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" filled="f" strokecolor="#c00000" strokeweight="2.25pt">
                <w10:wrap anchorx="margin"/>
              </v:rect>
            </w:pict>
          </mc:Fallback>
        </mc:AlternateContent>
      </w:r>
    </w:p>
    <w:p w14:paraId="056FD9B4" w14:textId="320FA4D0" w:rsidR="00877FAC" w:rsidRPr="00A572C3" w:rsidRDefault="00877FAC" w:rsidP="00A572C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A572C3">
        <w:rPr>
          <w:sz w:val="28"/>
          <w:szCs w:val="28"/>
        </w:rPr>
        <w:t>Pay Buckingham, Hamilton Ruskin Association, sort code 82-64-08, a/c 80114396.</w:t>
      </w:r>
    </w:p>
    <w:p w14:paraId="1CDADFAA" w14:textId="7500A10A" w:rsidR="00877FAC" w:rsidRPr="00A572C3" w:rsidRDefault="00877FAC" w:rsidP="00A572C3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A572C3">
        <w:rPr>
          <w:sz w:val="28"/>
          <w:szCs w:val="28"/>
        </w:rPr>
        <w:t>Please give your name and address as a reference, e.g. Goldman 19HD,</w:t>
      </w:r>
    </w:p>
    <w:p w14:paraId="69B3873B" w14:textId="6DF21639" w:rsidR="00A572C3" w:rsidRPr="001F5301" w:rsidRDefault="00877FAC" w:rsidP="001F5301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A572C3">
        <w:rPr>
          <w:sz w:val="28"/>
          <w:szCs w:val="28"/>
        </w:rPr>
        <w:t>and send an email to say you have paid to help with records.</w:t>
      </w:r>
    </w:p>
    <w:p w14:paraId="5475CE4D" w14:textId="527EE8BD" w:rsidR="00052AA5" w:rsidRPr="00A572C3" w:rsidRDefault="00052AA5" w:rsidP="00A572C3">
      <w:pPr>
        <w:pStyle w:val="western"/>
        <w:spacing w:after="0" w:afterAutospacing="0"/>
        <w:jc w:val="center"/>
        <w:rPr>
          <w:b/>
          <w:bCs/>
          <w:sz w:val="24"/>
          <w:szCs w:val="24"/>
        </w:rPr>
      </w:pPr>
      <w:r w:rsidRPr="00A572C3">
        <w:rPr>
          <w:b/>
          <w:bCs/>
          <w:noProof/>
          <w:sz w:val="24"/>
          <w:szCs w:val="24"/>
        </w:rPr>
        <w:drawing>
          <wp:inline distT="0" distB="0" distL="0" distR="0" wp14:anchorId="258A4309" wp14:editId="12064738">
            <wp:extent cx="914400" cy="914400"/>
            <wp:effectExtent l="0" t="0" r="0" b="0"/>
            <wp:docPr id="5" name="Graphic 5" descr="Jack-O-La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Jack-O-Lanter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1DA0F" w14:textId="5C61495E" w:rsidR="00877FAC" w:rsidRPr="00A572C3" w:rsidRDefault="00877FAC" w:rsidP="00A572C3">
      <w:pPr>
        <w:pStyle w:val="western"/>
        <w:spacing w:after="0" w:afterAutospacing="0"/>
        <w:rPr>
          <w:sz w:val="24"/>
          <w:szCs w:val="24"/>
        </w:rPr>
      </w:pPr>
      <w:r w:rsidRPr="00A572C3">
        <w:rPr>
          <w:b/>
          <w:bCs/>
          <w:sz w:val="24"/>
          <w:szCs w:val="24"/>
        </w:rPr>
        <w:t xml:space="preserve">The Viewpoint </w:t>
      </w:r>
      <w:r w:rsidRPr="00A572C3">
        <w:rPr>
          <w:sz w:val="24"/>
          <w:szCs w:val="24"/>
        </w:rPr>
        <w:t xml:space="preserve">The garden group has been working very hard and the results are plain to see. It is well </w:t>
      </w:r>
      <w:proofErr w:type="gramStart"/>
      <w:r w:rsidRPr="00A572C3">
        <w:rPr>
          <w:sz w:val="24"/>
          <w:szCs w:val="24"/>
        </w:rPr>
        <w:t>used</w:t>
      </w:r>
      <w:proofErr w:type="gramEnd"/>
      <w:r w:rsidRPr="00A572C3">
        <w:rPr>
          <w:sz w:val="24"/>
          <w:szCs w:val="24"/>
        </w:rPr>
        <w:t xml:space="preserve"> and we get a lot of compliments. We are going to have an informal event for children at Halloween, Saturday 3</w:t>
      </w:r>
      <w:r w:rsidR="00552994" w:rsidRPr="00A572C3">
        <w:rPr>
          <w:sz w:val="24"/>
          <w:szCs w:val="24"/>
        </w:rPr>
        <w:t>1st</w:t>
      </w:r>
      <w:r w:rsidRPr="00A572C3">
        <w:rPr>
          <w:sz w:val="24"/>
          <w:szCs w:val="24"/>
        </w:rPr>
        <w:t xml:space="preserve"> </w:t>
      </w:r>
      <w:proofErr w:type="gramStart"/>
      <w:r w:rsidRPr="00A572C3">
        <w:rPr>
          <w:sz w:val="24"/>
          <w:szCs w:val="24"/>
        </w:rPr>
        <w:t>October,</w:t>
      </w:r>
      <w:proofErr w:type="gramEnd"/>
      <w:r w:rsidRPr="00A572C3">
        <w:rPr>
          <w:sz w:val="24"/>
          <w:szCs w:val="24"/>
        </w:rPr>
        <w:t xml:space="preserve"> 5--7. We will decorate the garden in the afternoon – candles, turnips, pumpkins and more. Anyone is welcome to help and to add to our display on Saturday mid-afternoon. If you want either sparklers or </w:t>
      </w:r>
      <w:proofErr w:type="gramStart"/>
      <w:r w:rsidRPr="00A572C3">
        <w:rPr>
          <w:sz w:val="24"/>
          <w:szCs w:val="24"/>
        </w:rPr>
        <w:t>refreshments</w:t>
      </w:r>
      <w:proofErr w:type="gramEnd"/>
      <w:r w:rsidRPr="00A572C3">
        <w:rPr>
          <w:sz w:val="24"/>
          <w:szCs w:val="24"/>
        </w:rPr>
        <w:t xml:space="preserve"> you will have to bring your own. It will not be supervised. If you </w:t>
      </w:r>
      <w:proofErr w:type="gramStart"/>
      <w:r w:rsidRPr="00A572C3">
        <w:rPr>
          <w:sz w:val="24"/>
          <w:szCs w:val="24"/>
        </w:rPr>
        <w:t>come</w:t>
      </w:r>
      <w:proofErr w:type="gramEnd"/>
      <w:r w:rsidRPr="00A572C3">
        <w:rPr>
          <w:sz w:val="24"/>
          <w:szCs w:val="24"/>
        </w:rPr>
        <w:t xml:space="preserve"> please observe social distancing. </w:t>
      </w:r>
    </w:p>
    <w:p w14:paraId="7A576B5B" w14:textId="43C49C5B" w:rsidR="00877FAC" w:rsidRPr="00A572C3" w:rsidRDefault="00877FAC" w:rsidP="00A572C3">
      <w:pPr>
        <w:pStyle w:val="western"/>
        <w:spacing w:after="0" w:afterAutospacing="0"/>
        <w:rPr>
          <w:sz w:val="24"/>
          <w:szCs w:val="24"/>
        </w:rPr>
      </w:pPr>
      <w:r w:rsidRPr="00A572C3">
        <w:rPr>
          <w:b/>
          <w:bCs/>
          <w:sz w:val="24"/>
          <w:szCs w:val="24"/>
        </w:rPr>
        <w:t xml:space="preserve">Trees </w:t>
      </w:r>
      <w:r w:rsidRPr="00A572C3">
        <w:rPr>
          <w:sz w:val="24"/>
          <w:szCs w:val="24"/>
        </w:rPr>
        <w:t>Due to Covid we have not had a visit from the council arbor</w:t>
      </w:r>
      <w:r w:rsidR="00552994" w:rsidRPr="00A572C3">
        <w:rPr>
          <w:sz w:val="24"/>
          <w:szCs w:val="24"/>
        </w:rPr>
        <w:t>i</w:t>
      </w:r>
      <w:r w:rsidRPr="00A572C3">
        <w:rPr>
          <w:sz w:val="24"/>
          <w:szCs w:val="24"/>
        </w:rPr>
        <w:t>culturist. However, Colin Miller has consulted a tree surgeon and on Hamilton Drive we will make a joint application to reduce the height of quite a few of the trees. If other areas, for instance the Terraces, are interested, email the committee and we can let you know how we are proceeding.</w:t>
      </w:r>
    </w:p>
    <w:p w14:paraId="06BE7048" w14:textId="77777777" w:rsidR="00877FAC" w:rsidRPr="00A572C3" w:rsidRDefault="00877FAC" w:rsidP="00A572C3">
      <w:pPr>
        <w:pStyle w:val="western"/>
        <w:spacing w:after="0" w:afterAutospacing="0"/>
        <w:rPr>
          <w:sz w:val="24"/>
          <w:szCs w:val="24"/>
        </w:rPr>
      </w:pPr>
      <w:r w:rsidRPr="00A572C3">
        <w:rPr>
          <w:b/>
          <w:bCs/>
          <w:sz w:val="24"/>
          <w:szCs w:val="24"/>
        </w:rPr>
        <w:t xml:space="preserve">Parking </w:t>
      </w:r>
      <w:r w:rsidRPr="00A572C3">
        <w:rPr>
          <w:sz w:val="24"/>
          <w:szCs w:val="24"/>
        </w:rPr>
        <w:t xml:space="preserve">Since lockdown parking restrictions have not been enforced very well. Corners tend to be parked up and access to Buckingham Street and Ruskin Lane can be a problem. Many of the signs have faded so much they are illegible. We will be asking for help from our councillors as well as the roads department with this. </w:t>
      </w:r>
    </w:p>
    <w:p w14:paraId="0C35E3C9" w14:textId="2757CF4E" w:rsidR="00052AA5" w:rsidRPr="00A572C3" w:rsidRDefault="00877FAC" w:rsidP="00A572C3">
      <w:pPr>
        <w:pStyle w:val="western"/>
        <w:spacing w:after="0" w:afterAutospacing="0"/>
        <w:jc w:val="center"/>
        <w:rPr>
          <w:b/>
          <w:bCs/>
          <w:sz w:val="24"/>
          <w:szCs w:val="24"/>
        </w:rPr>
      </w:pPr>
      <w:r w:rsidRPr="00A572C3">
        <w:rPr>
          <w:b/>
          <w:bCs/>
          <w:sz w:val="24"/>
          <w:szCs w:val="24"/>
        </w:rPr>
        <w:t>We hope to see you at the AGM.</w:t>
      </w:r>
    </w:p>
    <w:p w14:paraId="1D931D6F" w14:textId="49F649F2" w:rsidR="00052AA5" w:rsidRDefault="00052AA5" w:rsidP="00A572C3"/>
    <w:p w14:paraId="087F9592" w14:textId="26C44EC6" w:rsidR="001F5301" w:rsidRPr="001F5301" w:rsidRDefault="001F5301" w:rsidP="00A572C3">
      <w:pPr>
        <w:rPr>
          <w:b/>
          <w:bCs/>
          <w:color w:val="538135" w:themeColor="accent6" w:themeShade="BF"/>
          <w:sz w:val="24"/>
          <w:szCs w:val="24"/>
        </w:rPr>
      </w:pPr>
      <w:r w:rsidRPr="001F5301">
        <w:rPr>
          <w:b/>
          <w:bCs/>
          <w:color w:val="538135" w:themeColor="accent6" w:themeShade="BF"/>
          <w:sz w:val="24"/>
          <w:szCs w:val="24"/>
        </w:rPr>
        <w:t xml:space="preserve">       </w:t>
      </w:r>
      <w:hyperlink r:id="rId7" w:history="1">
        <w:r w:rsidRPr="001F5301">
          <w:rPr>
            <w:rStyle w:val="Hyperlink"/>
            <w:b/>
            <w:bCs/>
            <w:color w:val="538135" w:themeColor="accent6" w:themeShade="BF"/>
            <w:sz w:val="24"/>
            <w:szCs w:val="24"/>
          </w:rPr>
          <w:t>www.bhrassoc.org</w:t>
        </w:r>
      </w:hyperlink>
      <w:r w:rsidRPr="001F5301">
        <w:rPr>
          <w:b/>
          <w:bCs/>
          <w:color w:val="538135" w:themeColor="accent6" w:themeShade="BF"/>
          <w:sz w:val="24"/>
          <w:szCs w:val="24"/>
        </w:rPr>
        <w:t xml:space="preserve">                                                                                       BHRAcommittee@gmail.com                                       </w:t>
      </w:r>
    </w:p>
    <w:sectPr w:rsidR="001F5301" w:rsidRPr="001F5301" w:rsidSect="00A572C3">
      <w:pgSz w:w="11906" w:h="16838"/>
      <w:pgMar w:top="720" w:right="720" w:bottom="720" w:left="720" w:header="708" w:footer="708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AC"/>
    <w:rsid w:val="00052AA5"/>
    <w:rsid w:val="001F5301"/>
    <w:rsid w:val="00223895"/>
    <w:rsid w:val="004158CF"/>
    <w:rsid w:val="0052743A"/>
    <w:rsid w:val="00552994"/>
    <w:rsid w:val="005B5F76"/>
    <w:rsid w:val="008440A2"/>
    <w:rsid w:val="00877FAC"/>
    <w:rsid w:val="009957A4"/>
    <w:rsid w:val="00A572C3"/>
    <w:rsid w:val="00B75541"/>
    <w:rsid w:val="00BE287C"/>
    <w:rsid w:val="00C03FA5"/>
    <w:rsid w:val="00E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DF23"/>
  <w15:chartTrackingRefBased/>
  <w15:docId w15:val="{33371736-10B6-42B7-BBC2-3B3A49B0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77FA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F5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hrasso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McGuigan</dc:creator>
  <cp:keywords/>
  <dc:description/>
  <cp:lastModifiedBy>Christine McGuigan</cp:lastModifiedBy>
  <cp:revision>4</cp:revision>
  <cp:lastPrinted>2020-10-23T09:09:00Z</cp:lastPrinted>
  <dcterms:created xsi:type="dcterms:W3CDTF">2020-10-23T11:10:00Z</dcterms:created>
  <dcterms:modified xsi:type="dcterms:W3CDTF">2020-10-24T10:23:00Z</dcterms:modified>
</cp:coreProperties>
</file>